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6" w:rsidRPr="00CD3203" w:rsidRDefault="000F6BC6" w:rsidP="000F6BC6">
      <w:pPr>
        <w:spacing w:before="0" w:beforeAutospacing="0" w:after="0" w:afterAutospacing="0" w:line="240" w:lineRule="auto"/>
        <w:ind w:left="0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Wołomin, dnia </w:t>
      </w:r>
      <w:r w:rsidR="003D489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listopada 2015</w:t>
      </w:r>
      <w:r w:rsidRPr="00CD3203">
        <w:rPr>
          <w:rFonts w:ascii="Times New Roman" w:hAnsi="Times New Roman"/>
          <w:sz w:val="24"/>
          <w:szCs w:val="24"/>
        </w:rPr>
        <w:t xml:space="preserve"> r.</w:t>
      </w:r>
    </w:p>
    <w:p w:rsidR="000F6BC6" w:rsidRPr="00CD3203" w:rsidRDefault="000F6BC6" w:rsidP="000F6BC6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</w:t>
      </w:r>
      <w:r w:rsidR="002F7C75">
        <w:rPr>
          <w:rFonts w:ascii="Times New Roman" w:hAnsi="Times New Roman"/>
          <w:sz w:val="24"/>
          <w:szCs w:val="24"/>
        </w:rPr>
        <w:t>2.5.201</w:t>
      </w:r>
      <w:r>
        <w:rPr>
          <w:rFonts w:ascii="Times New Roman" w:hAnsi="Times New Roman"/>
          <w:sz w:val="24"/>
          <w:szCs w:val="24"/>
        </w:rPr>
        <w:t>5</w:t>
      </w:r>
      <w:r w:rsidRPr="00CD3203">
        <w:rPr>
          <w:rFonts w:ascii="Times New Roman" w:hAnsi="Times New Roman"/>
          <w:sz w:val="24"/>
          <w:szCs w:val="24"/>
        </w:rPr>
        <w:t>.MW</w:t>
      </w:r>
    </w:p>
    <w:p w:rsidR="000F6BC6" w:rsidRPr="00CD3203" w:rsidRDefault="000F6BC6" w:rsidP="000F6BC6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0F6BC6" w:rsidRPr="00CD3203" w:rsidRDefault="000F6BC6" w:rsidP="000F6BC6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>Wykaz nieruchomości przeznaczonych do dzierżawy.</w:t>
      </w:r>
    </w:p>
    <w:p w:rsidR="000F6BC6" w:rsidRPr="00CD3203" w:rsidRDefault="000F6BC6" w:rsidP="000F6BC6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Na podstawie art. 35 ust. 1 ustawy z dnia 21 sierpnia 1997 roku o gospodarce nieruchomościami (Dz. U. z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782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CD320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 Powiatu Wołomińskiego</w:t>
      </w:r>
      <w:r w:rsidRPr="00CD3203">
        <w:rPr>
          <w:rFonts w:ascii="Times New Roman" w:hAnsi="Times New Roman"/>
          <w:sz w:val="24"/>
          <w:szCs w:val="24"/>
        </w:rPr>
        <w:t xml:space="preserve">, podaje do publicznej wiadomości wykaz nieruchomości stanowiących własność </w:t>
      </w:r>
      <w:r>
        <w:rPr>
          <w:rFonts w:ascii="Times New Roman" w:hAnsi="Times New Roman"/>
          <w:sz w:val="24"/>
          <w:szCs w:val="24"/>
        </w:rPr>
        <w:t>Powiatu Wołomińskiego</w:t>
      </w:r>
      <w:r w:rsidRPr="00CD3203">
        <w:rPr>
          <w:rFonts w:ascii="Times New Roman" w:hAnsi="Times New Roman"/>
          <w:sz w:val="24"/>
          <w:szCs w:val="24"/>
        </w:rPr>
        <w:t xml:space="preserve"> przeznaczonych do dzierżawy.</w:t>
      </w:r>
    </w:p>
    <w:p w:rsidR="000F6BC6" w:rsidRPr="00CD3203" w:rsidRDefault="000F6BC6" w:rsidP="000F6BC6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832"/>
        <w:gridCol w:w="3121"/>
        <w:gridCol w:w="2126"/>
        <w:gridCol w:w="2013"/>
      </w:tblGrid>
      <w:tr w:rsidR="000F6BC6" w:rsidRPr="00CD3203" w:rsidTr="002F7C75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E23CD0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</w:t>
            </w:r>
            <w:bookmarkStart w:id="0" w:name="_GoBack"/>
            <w:bookmarkEnd w:id="0"/>
            <w:r w:rsidR="000F6BC6" w:rsidRPr="00CD3203">
              <w:rPr>
                <w:rFonts w:ascii="Times New Roman" w:hAnsi="Times New Roman"/>
                <w:sz w:val="24"/>
                <w:szCs w:val="24"/>
              </w:rPr>
              <w:t xml:space="preserve"> czynszu najmu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Forma najmu</w:t>
            </w:r>
          </w:p>
        </w:tc>
      </w:tr>
      <w:tr w:rsidR="000F6BC6" w:rsidRPr="00CD3203" w:rsidTr="002F7C75">
        <w:trPr>
          <w:trHeight w:val="3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CD3203" w:rsidRDefault="000F6BC6" w:rsidP="001B04C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3D4896" w:rsidRDefault="000F6BC6" w:rsidP="000F6BC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Grunt o pow. 0,4 m² stanowiący część działki nr ew. </w:t>
            </w:r>
            <w:r w:rsidRPr="003D4896">
              <w:rPr>
                <w:rFonts w:ascii="Times New Roman" w:hAnsi="Times New Roman"/>
              </w:rPr>
              <w:t>154/13, obręb 18</w:t>
            </w:r>
            <w:r w:rsidRPr="003D4896">
              <w:rPr>
                <w:rFonts w:ascii="Times New Roman" w:hAnsi="Times New Roman"/>
              </w:rPr>
              <w:t xml:space="preserve">, położonej w Wołominie przy ul. </w:t>
            </w:r>
            <w:proofErr w:type="spellStart"/>
            <w:r w:rsidRPr="003D4896">
              <w:rPr>
                <w:rFonts w:ascii="Times New Roman" w:hAnsi="Times New Roman"/>
              </w:rPr>
              <w:t>Kobyłkowskiej</w:t>
            </w:r>
            <w:proofErr w:type="spellEnd"/>
            <w:r w:rsidRPr="003D4896">
              <w:rPr>
                <w:rFonts w:ascii="Times New Roman" w:hAnsi="Times New Roman"/>
              </w:rPr>
              <w:t xml:space="preserve"> 1A</w:t>
            </w:r>
            <w:r w:rsidRPr="003D4896">
              <w:rPr>
                <w:rFonts w:ascii="Times New Roman" w:hAnsi="Times New Roman"/>
              </w:rPr>
              <w:t xml:space="preserve">. Księga wieczysta nr </w:t>
            </w:r>
            <w:r w:rsidRPr="003D4896">
              <w:rPr>
                <w:rFonts w:ascii="Times New Roman" w:eastAsia="Times New Roman" w:hAnsi="Times New Roman"/>
                <w:lang w:eastAsia="pl-PL"/>
              </w:rPr>
              <w:t>WA1W/</w:t>
            </w:r>
            <w:r w:rsidRPr="003D4896">
              <w:rPr>
                <w:rFonts w:ascii="Times New Roman" w:hAnsi="Times New Roman"/>
              </w:rPr>
              <w:t>00082672/1</w:t>
            </w:r>
            <w:r w:rsidRPr="003D489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3D4896" w:rsidRDefault="000F6BC6" w:rsidP="001B04C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>Grunt przeznaczony do dzierżawy – 0,4 m².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3D4896" w:rsidRDefault="000F6BC6" w:rsidP="000F6BC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>Nieru</w:t>
            </w:r>
            <w:r w:rsidRPr="003D4896">
              <w:rPr>
                <w:rFonts w:ascii="Times New Roman" w:hAnsi="Times New Roman"/>
              </w:rPr>
              <w:t>chomość zabudowana i utwardzona. Część gdzie ma zostać</w:t>
            </w:r>
            <w:r w:rsidRPr="003D4896">
              <w:rPr>
                <w:rFonts w:ascii="Times New Roman" w:hAnsi="Times New Roman"/>
              </w:rPr>
              <w:t xml:space="preserve"> zlokalizowana tablica </w:t>
            </w:r>
            <w:r w:rsidRPr="003D4896">
              <w:rPr>
                <w:rFonts w:ascii="Times New Roman" w:hAnsi="Times New Roman"/>
              </w:rPr>
              <w:t>informacyjna</w:t>
            </w:r>
            <w:r w:rsidR="002F7C75">
              <w:rPr>
                <w:rFonts w:ascii="Times New Roman" w:hAnsi="Times New Roman"/>
              </w:rPr>
              <w:t xml:space="preserve"> nie jest utwardzona</w:t>
            </w:r>
            <w:r w:rsidRPr="003D4896">
              <w:rPr>
                <w:rFonts w:ascii="Times New Roman" w:hAnsi="Times New Roman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3D4896" w:rsidRDefault="000F6BC6" w:rsidP="000F6BC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Zgodnie ze studium uwarunkowań i kierunków  zagospodarowania przestrzennego gminy Wołomin dz. nr </w:t>
            </w:r>
            <w:r w:rsidRPr="003D4896">
              <w:rPr>
                <w:rFonts w:ascii="Times New Roman" w:hAnsi="Times New Roman"/>
              </w:rPr>
              <w:t>154/13</w:t>
            </w:r>
            <w:r w:rsidRPr="003D4896">
              <w:rPr>
                <w:rFonts w:ascii="Times New Roman" w:hAnsi="Times New Roman"/>
              </w:rPr>
              <w:t xml:space="preserve"> leży w strefie terenów usług celu publicznego.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3D4896" w:rsidRDefault="000F6BC6" w:rsidP="001B04C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>85,00 zł  miesięcznie plus 23% VAT.</w:t>
            </w:r>
            <w:r w:rsidR="003D4896">
              <w:rPr>
                <w:rFonts w:ascii="Times New Roman" w:hAnsi="Times New Roman"/>
              </w:rPr>
              <w:t xml:space="preserve"> Czynsz będzie płatny miesięcznie. Czynsz będzie waloryzowany w przypadku gdy wskaźnik cen towarów i usług konsumpcyjnych wyniesie ponad 100.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BC6" w:rsidRPr="003D4896" w:rsidRDefault="000F6BC6" w:rsidP="003D489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W drodze bezprzetargowej na </w:t>
            </w:r>
            <w:r w:rsidR="003D4896">
              <w:rPr>
                <w:rFonts w:ascii="Times New Roman" w:hAnsi="Times New Roman"/>
              </w:rPr>
              <w:t>okres 3 lat.</w:t>
            </w:r>
            <w:r w:rsidRPr="003D4896">
              <w:rPr>
                <w:rFonts w:ascii="Times New Roman" w:hAnsi="Times New Roman"/>
              </w:rPr>
              <w:t xml:space="preserve"> </w:t>
            </w:r>
          </w:p>
        </w:tc>
      </w:tr>
    </w:tbl>
    <w:p w:rsidR="000F6BC6" w:rsidRPr="00CD3203" w:rsidRDefault="000F6BC6" w:rsidP="000F6BC6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7B57" w:rsidRPr="000F6BC6" w:rsidRDefault="000F6BC6" w:rsidP="000F6BC6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3D4896">
        <w:rPr>
          <w:rFonts w:ascii="Times New Roman" w:hAnsi="Times New Roman"/>
          <w:sz w:val="24"/>
          <w:szCs w:val="24"/>
        </w:rPr>
        <w:t>22.10</w:t>
      </w:r>
      <w:r>
        <w:rPr>
          <w:rFonts w:ascii="Times New Roman" w:hAnsi="Times New Roman"/>
          <w:sz w:val="24"/>
          <w:szCs w:val="24"/>
        </w:rPr>
        <w:t>.2014</w:t>
      </w:r>
      <w:r w:rsidRPr="00CD3203">
        <w:rPr>
          <w:rFonts w:ascii="Times New Roman" w:hAnsi="Times New Roman"/>
          <w:sz w:val="24"/>
          <w:szCs w:val="24"/>
        </w:rPr>
        <w:t xml:space="preserve"> r. do</w:t>
      </w:r>
      <w:r>
        <w:rPr>
          <w:rFonts w:ascii="Times New Roman" w:hAnsi="Times New Roman"/>
          <w:sz w:val="24"/>
          <w:szCs w:val="24"/>
        </w:rPr>
        <w:t xml:space="preserve"> </w:t>
      </w:r>
      <w:r w:rsidR="003D489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.11.2014</w:t>
      </w:r>
      <w:r w:rsidRPr="00CD3203">
        <w:rPr>
          <w:rFonts w:ascii="Times New Roman" w:hAnsi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 </w:t>
      </w:r>
    </w:p>
    <w:sectPr w:rsidR="00C07B57" w:rsidRPr="000F6BC6" w:rsidSect="00A97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6"/>
    <w:rsid w:val="000F6BC6"/>
    <w:rsid w:val="002F7C75"/>
    <w:rsid w:val="003D4896"/>
    <w:rsid w:val="00C07B57"/>
    <w:rsid w:val="00E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C6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C6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3</cp:revision>
  <dcterms:created xsi:type="dcterms:W3CDTF">2015-10-19T11:22:00Z</dcterms:created>
  <dcterms:modified xsi:type="dcterms:W3CDTF">2015-10-19T12:55:00Z</dcterms:modified>
</cp:coreProperties>
</file>